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jc w:val="center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9"/>
      </w:tblGrid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1"/>
                <w:szCs w:val="21"/>
                <w:cs/>
              </w:rPr>
            </w:pPr>
            <w:r w:rsidRPr="00D47B4B">
              <w:rPr>
                <w:rFonts w:ascii="TH SarabunPSK" w:eastAsia="Times New Roman" w:hAnsi="TH SarabunPSK" w:cs="TH SarabunPSK"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22225</wp:posOffset>
                  </wp:positionV>
                  <wp:extent cx="1019175" cy="1076325"/>
                  <wp:effectExtent l="19050" t="0" r="9525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3A2D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D61815" w:rsidRPr="00D47B4B" w:rsidRDefault="00D61815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  <w:p w:rsidR="004B3A2D" w:rsidRPr="00D47B4B" w:rsidRDefault="004B3A2D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  <w:cs/>
              </w:rPr>
            </w:pPr>
          </w:p>
        </w:tc>
      </w:tr>
      <w:tr w:rsidR="00FA7377" w:rsidRPr="00D47B4B" w:rsidTr="0006476E">
        <w:trPr>
          <w:trHeight w:val="321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ประกาศ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ปัน</w:t>
            </w:r>
          </w:p>
        </w:tc>
      </w:tr>
      <w:tr w:rsidR="00FA7377" w:rsidRPr="00106223" w:rsidTr="009C697A">
        <w:trPr>
          <w:trHeight w:val="989"/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223" w:rsidRPr="00106223" w:rsidRDefault="00FA7377" w:rsidP="0006476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273545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 </w:t>
            </w:r>
            <w:r w:rsidR="00850B35" w:rsidRPr="00273545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สอบราคาจ้าง</w:t>
            </w:r>
            <w:r w:rsidR="0006476E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 xml:space="preserve">โครงการติดตั้งไฟสัญญาณจราจร  ไฟกระพริบ  หมู่ที่  10  บ้านใหม่ </w:t>
            </w:r>
            <w:proofErr w:type="spellStart"/>
            <w:r w:rsidR="0006476E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ตำบลอิ</w:t>
            </w:r>
            <w:proofErr w:type="spellEnd"/>
            <w:r w:rsidR="0006476E"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ปัน  อำเภอพระแสง  จังหวัดสุราษฎร์ธานี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FC8" w:rsidRDefault="00FA7377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   </w:t>
            </w:r>
            <w:r w:rsidR="00C4529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4B3A2D" w:rsidRPr="00D47B4B" w:rsidRDefault="00960FC8" w:rsidP="00C45292">
            <w:pPr>
              <w:tabs>
                <w:tab w:val="left" w:pos="141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ปันมีความประสงค์จะ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สอบราคาจ้าง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โครงการติดตั้งไฟสัญญาณจราจร  ไฟกระพริบ  หมู่ที่  10  บ้านใหม่  </w:t>
            </w:r>
            <w:proofErr w:type="spellStart"/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 อำเภอพระแสง จังหวัดสุราษฎร์ธานี  </w:t>
            </w:r>
            <w:r w:rsidR="004B3A2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โดยมีข้อแนะนำและข้อกำหนดดังนี้</w:t>
            </w:r>
          </w:p>
          <w:p w:rsidR="00F96326" w:rsidRDefault="00FA7377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</w:t>
            </w:r>
            <w:r w:rsidR="00273545" w:rsidRPr="00D9597F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ดำเนินการติดตั้งไฟสัญญาณจราจร  ไฟกระพริบ  หมู่ที่  10  บ้านใหม่  </w:t>
            </w:r>
            <w:proofErr w:type="spellStart"/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ปัน  อำเภอพระแสง  จังหวัดสุราษฎร์ธานี  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พร้อมป้ายประชาสัมพันธ์โครงการจำนวน  </w:t>
            </w:r>
            <w:r w:rsidR="00EC27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F409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ชุด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C27E6" w:rsidRPr="00EC27E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(ป้ายถาวรและป้ายชั่วคราว)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="00273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45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  </w:t>
            </w:r>
            <w:r w:rsidR="00273545" w:rsidRPr="006457E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วัน)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รายละเอียดตามแบบแปลนองค์การบริห</w:t>
            </w:r>
            <w:r w:rsidR="002735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รส่วน</w:t>
            </w:r>
            <w:proofErr w:type="spellStart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273545" w:rsidRPr="00E00C4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ปันกำหนด</w:t>
            </w:r>
          </w:p>
          <w:p w:rsidR="00B642C1" w:rsidRDefault="00F96326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การสอบราคาจ้างครั้งนี้ ถ้าผู้เสนอราคาเป็นบุคคลธรรมดาที่ไม่ได้จดทะเบียนภาษีมูลค่าเพิ่ม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เป็นผู้ชนะการสอบราคาจ้าง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องค์การบริหารส่วนตำบอลิปัน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จะพิจารณาทำสัญญาในวงเงินที่หักภาษีมูลค่าเพิ่ม 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7% </w:t>
            </w:r>
            <w:r w:rsidR="00B642C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 และเป็นราคาที่ไม่สูงกว่าราคากลางที่ไม่รวมภาษีมูลค่าเพิ่ม 7</w:t>
            </w:r>
            <w:r w:rsidR="00B642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%</w:t>
            </w:r>
          </w:p>
          <w:p w:rsidR="00B642C1" w:rsidRDefault="00B642C1" w:rsidP="0028482C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ผู้เสนอราคาจะต้องรับผิดชอบในการถอดแบบ และคำนวณ</w:t>
            </w:r>
            <w:r w:rsidR="00F963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ปริมาณราคา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เอง จะนำราคากลางของทางราชการมาปฏิเสธความรับผิดชอบ หรือเรียกร้องค่าก่อสร้างในภายหลังมิได้</w:t>
            </w:r>
          </w:p>
          <w:p w:rsidR="00273545" w:rsidRPr="00D47B4B" w:rsidRDefault="00B642C1" w:rsidP="00273545">
            <w:pPr>
              <w:tabs>
                <w:tab w:val="left" w:pos="1420"/>
              </w:tabs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273545" w:rsidRDefault="00273545" w:rsidP="002735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ราคากลาง</w:t>
            </w:r>
            <w:r w:rsidRPr="00C4529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</w:t>
            </w:r>
            <w:r w:rsidRPr="00C452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ป็นเงิน</w:t>
            </w:r>
            <w:r w:rsidR="00C45292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 xml:space="preserve">  </w:t>
            </w:r>
            <w:r w:rsidR="007A2487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114</w:t>
            </w:r>
            <w:r w:rsid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7A2487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000</w:t>
            </w:r>
            <w:r w:rsidR="00C45292" w:rsidRPr="007A24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.00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  </w:t>
            </w:r>
            <w:r w:rsidR="00C45292" w:rsidRPr="007A24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</w:rPr>
              <w:t>  (</w:t>
            </w:r>
            <w:r w:rsidR="007A2487">
              <w:rPr>
                <w:rFonts w:ascii="TH SarabunPSK" w:eastAsia="Times New Roman" w:hAnsi="TH SarabunPSK" w:cs="TH SarabunPSK" w:hint="cs"/>
                <w:b/>
                <w:bCs/>
                <w:szCs w:val="32"/>
                <w:u w:val="single"/>
                <w:cs/>
              </w:rPr>
              <w:t>หนึ่งแสนหนึ่งหมื่นสี่พันบาทถ้วน</w:t>
            </w:r>
            <w:r w:rsidR="00C45292" w:rsidRPr="00D47B4B">
              <w:rPr>
                <w:rFonts w:ascii="TH SarabunPSK" w:eastAsia="Times New Roman" w:hAnsi="TH SarabunPSK" w:cs="TH SarabunPSK"/>
                <w:b/>
                <w:bCs/>
                <w:szCs w:val="32"/>
                <w:u w:val="single"/>
                <w:cs/>
              </w:rPr>
              <w:t>)</w:t>
            </w:r>
          </w:p>
          <w:p w:rsidR="004B3A2D" w:rsidRPr="00D47B4B" w:rsidRDefault="004B3A2D" w:rsidP="00960F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1"/>
                <w:szCs w:val="21"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ดังต่อไปนี้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487" w:rsidRPr="00D47B4B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ผู้มีอาชีพรับจ้างงานที่สอบราคาจ้าง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ซึ่งมีผลงานก่อสร้างประเภทเดียวกัน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ในวงเงินไม่น้อยกว่า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57,0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10622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06223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 </w:t>
            </w:r>
            <w:r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                 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</w:t>
            </w:r>
          </w:p>
          <w:p w:rsidR="007A2487" w:rsidRDefault="007A248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  <w:p w:rsidR="008A57C0" w:rsidRPr="000507CD" w:rsidRDefault="008A57C0" w:rsidP="000507CD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</w:pP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B35" w:rsidRPr="00D47B4B" w:rsidRDefault="00FA7377" w:rsidP="00025D6A">
            <w:pPr>
              <w:tabs>
                <w:tab w:val="left" w:pos="1433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กำหนดดูสถานที่ก่อสร้างใน</w:t>
            </w:r>
            <w:r w:rsidR="00C875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DD4E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  <w:r w:rsidR="00433E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กุมภาพันธ์</w:t>
            </w:r>
            <w:r w:rsidR="00CE3B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0507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11.30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  บ้านใหม่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 อำเภอพร</w:t>
            </w:r>
            <w:r w:rsidR="00F444FA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และกำหนดรับฟังคำชี้แจงรายละเอียดเพิ่มเติมในวันที่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DD4E7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</w:t>
            </w:r>
            <w:r w:rsidR="00025D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กุมภาพันธ์  2558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611476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47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F444FA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เป็นต้นไ</w:t>
            </w:r>
            <w:r w:rsidR="009449E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0548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         </w:t>
            </w:r>
            <w:r w:rsidR="007F55F3">
              <w:rPr>
                <w:rFonts w:ascii="TH SarabunPSK" w:eastAsia="Times New Roman" w:hAnsi="TH SarabunPSK" w:cs="TH SarabunPSK"/>
                <w:sz w:val="21"/>
                <w:szCs w:val="21"/>
              </w:rPr>
              <w:t xml:space="preserve">                     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กำหนดยื่นซองสอบราคา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ในวันที่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F409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29  มกราคม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ถึงวันที่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7F55F3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  กุมภาพันธ์  2558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C23384" w:rsidRPr="007F55F3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08.30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16.30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7F55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ณ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3384" w:rsidRP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สถานที่ดังต่อไปนี้</w:t>
            </w:r>
          </w:p>
          <w:p w:rsidR="00C23384" w:rsidRDefault="007F55F3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กำหนดการยื่นซองสอบราคา ในวันที่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29  มกราคม  2558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 วันที่ 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  กุมภาพันธ์ 2558</w:t>
            </w:r>
            <w:r w:rsidR="000507C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11  กุมภาพันธ์  2558</w:t>
            </w:r>
            <w:r w:rsidR="00DF37E6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ถึงวันที่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12  กุมภาพันธ์  2558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ได้ที่ส่ว</w:t>
            </w:r>
            <w:bookmarkStart w:id="0" w:name="_GoBack"/>
            <w:bookmarkEnd w:id="0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นการคลัง องค์การบริหารส่วน</w:t>
            </w:r>
            <w:proofErr w:type="spellStart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ปันในวันและเวลาราชการ</w:t>
            </w:r>
          </w:p>
          <w:p w:rsidR="001A0DDD" w:rsidRDefault="001A0DDD" w:rsidP="001A0DD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/2.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กำหนด...</w:t>
            </w:r>
          </w:p>
          <w:p w:rsidR="001A0DDD" w:rsidRDefault="001A0DDD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A0DDD" w:rsidRDefault="001A0DDD" w:rsidP="001A0DD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-2-</w:t>
            </w:r>
          </w:p>
          <w:p w:rsidR="001A0DDD" w:rsidRPr="00D47B4B" w:rsidRDefault="001A0DDD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673C" w:rsidRPr="001A0DDD" w:rsidRDefault="007F55F3" w:rsidP="001A0DD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7377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กำหนดยื่นซองสอบราคา ในวันที่ </w:t>
            </w:r>
            <w:r w:rsidR="00960F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  กุมภาพันธ์  2558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B65A3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เวลา  08.30 -16.30 น. 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60F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13  กุมภาพันธ์</w:t>
            </w:r>
            <w:r w:rsidR="00CE3B9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255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A648EF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.00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B65A3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เป็นต้นไป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FA7377"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ศูนย์รวมข้อมูลข่าวสารการซื้อการจ้างขององค์การบริหารส่วนตำบลระดับอำเภอ สำนักงานท้องถิ่นอำเภอพระแสง ชั้น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384" w:rsidRPr="00D47B4B" w:rsidRDefault="00FA7377" w:rsidP="00C2338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lastRenderedPageBreak/>
              <w:t>         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ได้ที่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ส่วนการคลัง องค์การบริหารส่วน</w:t>
            </w:r>
            <w:proofErr w:type="spellStart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ตำบลอิ</w:t>
            </w:r>
            <w:proofErr w:type="spellEnd"/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ปัน </w:t>
            </w:r>
          </w:p>
          <w:p w:rsidR="00FA7377" w:rsidRPr="00D47B4B" w:rsidRDefault="00FA7377" w:rsidP="00025D6A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อำเภอพระแสง จังหวัดสุราษฎร์ธานี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ในราคาชุดละ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F55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00.00 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บาท (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สามร้อยบาทถ้วน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ระหว่าง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BF365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25D6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29  มกราคม  2558  ถึงวันที่  12  กุมภาพันธ์  2558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ตั้งแต่เวลา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08.30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ถึงเวลา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16.30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น.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และสอบถามรายละเอียดเพิ่มเติมได้ที่องค์การบริหารส่วน</w:t>
            </w:r>
            <w:proofErr w:type="spellStart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ตำบลอิ</w:t>
            </w:r>
            <w:proofErr w:type="spellEnd"/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ปัน  หมายเลขโทรศัพท์  077-369130  ในวันและเวลาราชการ  หรือ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ดูรายละเอียดได้ที่เว็บไซต์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hyperlink r:id="rId6" w:history="1">
              <w:r w:rsidR="00C23384" w:rsidRPr="00D47B4B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www.eipun.go.th </w:t>
              </w:r>
              <w:r w:rsidR="00C23384" w:rsidRPr="00D47B4B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cs/>
                </w:rPr>
                <w:t>และ</w:t>
              </w:r>
            </w:hyperlink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www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C23384"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gprocurement.go.th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F55F3">
            <w:pPr>
              <w:spacing w:after="0" w:line="240" w:lineRule="auto"/>
              <w:rPr>
                <w:rFonts w:ascii="TH SarabunPSK" w:eastAsia="Times New Roman" w:hAnsi="TH SarabunPSK" w:cs="TH SarabunPSK"/>
                <w:sz w:val="21"/>
                <w:szCs w:val="21"/>
              </w:rPr>
            </w:pP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t> </w:t>
            </w:r>
            <w:r w:rsidRPr="00D47B4B">
              <w:rPr>
                <w:rFonts w:ascii="TH SarabunPSK" w:eastAsia="Times New Roman" w:hAnsi="TH SarabunPSK" w:cs="TH SarabunPSK"/>
                <w:sz w:val="21"/>
                <w:szCs w:val="21"/>
              </w:rPr>
              <w:br/>
              <w:t> 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7A24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  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ณ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BF365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7599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 w:rsidR="007F55F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เดือน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มกราคม</w:t>
            </w:r>
            <w:r w:rsidR="00E024CD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B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="00C23384" w:rsidRPr="00D47B4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255</w:t>
            </w:r>
            <w:r w:rsidR="007A24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7377" w:rsidRPr="00D47B4B" w:rsidTr="009C697A">
        <w:trPr>
          <w:tblCellSpacing w:w="0" w:type="dxa"/>
          <w:jc w:val="center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377" w:rsidRPr="00D47B4B" w:rsidRDefault="00FA7377" w:rsidP="00FA7377">
            <w:pPr>
              <w:spacing w:after="32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นางสาวสมกมล  ศรี</w:t>
                  </w:r>
                  <w:proofErr w:type="spellStart"/>
                  <w:r w:rsidR="00433E51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ปลัด</w:t>
                  </w:r>
                  <w:r w:rsidR="00FA7377" w:rsidRPr="00D47B4B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ปฏิบัติหน้าที่</w:t>
                  </w:r>
                </w:p>
                <w:p w:rsidR="00433E51" w:rsidRPr="00D47B4B" w:rsidRDefault="00433E51" w:rsidP="00433E5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นายกองค์การบริหารส่วน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ตำบลอิ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ปัน</w:t>
                  </w: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A7377" w:rsidRPr="00D47B4B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A7377" w:rsidRPr="00D47B4B" w:rsidRDefault="00FA7377" w:rsidP="00FA7377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A7377" w:rsidRPr="00D47B4B" w:rsidRDefault="00FA7377" w:rsidP="00FA73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B4B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</w:t>
            </w:r>
          </w:p>
        </w:tc>
      </w:tr>
    </w:tbl>
    <w:p w:rsidR="00FA7377" w:rsidRPr="00D47B4B" w:rsidRDefault="00FA7377" w:rsidP="00FA737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ส่วนบนของฟอร์ม</w:t>
      </w:r>
    </w:p>
    <w:p w:rsidR="00FA7377" w:rsidRPr="00D47B4B" w:rsidRDefault="005C65B1" w:rsidP="00FA7377">
      <w:pPr>
        <w:spacing w:after="0" w:line="240" w:lineRule="auto"/>
        <w:rPr>
          <w:rFonts w:ascii="TH SarabunPSK" w:eastAsia="Times New Roman" w:hAnsi="TH SarabunPSK" w:cs="TH SarabunPSK"/>
          <w:sz w:val="21"/>
          <w:szCs w:val="21"/>
        </w:rPr>
      </w:pP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in;height:18pt" o:ole="">
            <v:imagedata r:id="rId7" o:title=""/>
          </v:shape>
          <w:control r:id="rId8" w:name="DefaultOcxName" w:shapeid="_x0000_i107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3" type="#_x0000_t75" style="width:1in;height:18pt" o:ole="">
            <v:imagedata r:id="rId9" o:title=""/>
          </v:shape>
          <w:control r:id="rId10" w:name="DefaultOcxName1" w:shapeid="_x0000_i107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6" type="#_x0000_t75" style="width:1in;height:18pt" o:ole="">
            <v:imagedata r:id="rId7" o:title=""/>
          </v:shape>
          <w:control r:id="rId11" w:name="DefaultOcxName2" w:shapeid="_x0000_i107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79" type="#_x0000_t75" style="width:1in;height:18pt" o:ole="">
            <v:imagedata r:id="rId12" o:title=""/>
          </v:shape>
          <w:control r:id="rId13" w:name="DefaultOcxName3" w:shapeid="_x0000_i107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2" type="#_x0000_t75" style="width:1in;height:18pt" o:ole="">
            <v:imagedata r:id="rId14" o:title=""/>
          </v:shape>
          <w:control r:id="rId15" w:name="DefaultOcxName4" w:shapeid="_x0000_i108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5" type="#_x0000_t75" style="width:1in;height:18pt" o:ole="">
            <v:imagedata r:id="rId16" o:title=""/>
          </v:shape>
          <w:control r:id="rId17" w:name="DefaultOcxName5" w:shapeid="_x0000_i108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88" type="#_x0000_t75" style="width:1in;height:18pt" o:ole="">
            <v:imagedata r:id="rId7" o:title=""/>
          </v:shape>
          <w:control r:id="rId18" w:name="DefaultOcxName6" w:shapeid="_x0000_i108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1" type="#_x0000_t75" style="width:1in;height:18pt" o:ole="">
            <v:imagedata r:id="rId19" o:title=""/>
          </v:shape>
          <w:control r:id="rId20" w:name="DefaultOcxName7" w:shapeid="_x0000_i109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4" type="#_x0000_t75" style="width:1in;height:18pt" o:ole="">
            <v:imagedata r:id="rId21" o:title=""/>
          </v:shape>
          <w:control r:id="rId22" w:name="DefaultOcxName8" w:shapeid="_x0000_i109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097" type="#_x0000_t75" style="width:1in;height:18pt" o:ole="">
            <v:imagedata r:id="rId23" o:title=""/>
          </v:shape>
          <w:control r:id="rId24" w:name="DefaultOcxName9" w:shapeid="_x0000_i109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0" type="#_x0000_t75" style="width:1in;height:18pt" o:ole="">
            <v:imagedata r:id="rId25" o:title=""/>
          </v:shape>
          <w:control r:id="rId26" w:name="DefaultOcxName10" w:shapeid="_x0000_i110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3" type="#_x0000_t75" style="width:1in;height:18pt" o:ole="">
            <v:imagedata r:id="rId27" o:title=""/>
          </v:shape>
          <w:control r:id="rId28" w:name="DefaultOcxName11" w:shapeid="_x0000_i1103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6" type="#_x0000_t75" style="width:1in;height:18pt" o:ole="">
            <v:imagedata r:id="rId29" o:title=""/>
          </v:shape>
          <w:control r:id="rId30" w:name="DefaultOcxName12" w:shapeid="_x0000_i1106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09" type="#_x0000_t75" style="width:1in;height:18pt" o:ole="">
            <v:imagedata r:id="rId31" o:title=""/>
          </v:shape>
          <w:control r:id="rId32" w:name="DefaultOcxName13" w:shapeid="_x0000_i1109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2" type="#_x0000_t75" style="width:1in;height:18pt" o:ole="">
            <v:imagedata r:id="rId33" o:title=""/>
          </v:shape>
          <w:control r:id="rId34" w:name="DefaultOcxName14" w:shapeid="_x0000_i1112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5" type="#_x0000_t75" style="width:1in;height:18pt" o:ole="">
            <v:imagedata r:id="rId35" o:title=""/>
          </v:shape>
          <w:control r:id="rId36" w:name="DefaultOcxName15" w:shapeid="_x0000_i1115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18" type="#_x0000_t75" style="width:1in;height:18pt" o:ole="">
            <v:imagedata r:id="rId37" o:title=""/>
          </v:shape>
          <w:control r:id="rId38" w:name="DefaultOcxName16" w:shapeid="_x0000_i1118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1" type="#_x0000_t75" style="width:1in;height:18pt" o:ole="">
            <v:imagedata r:id="rId39" o:title=""/>
          </v:shape>
          <w:control r:id="rId40" w:name="DefaultOcxName17" w:shapeid="_x0000_i1121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4" type="#_x0000_t75" style="width:1in;height:18pt" o:ole="">
            <v:imagedata r:id="rId41" o:title=""/>
          </v:shape>
          <w:control r:id="rId42" w:name="DefaultOcxName18" w:shapeid="_x0000_i1124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27" type="#_x0000_t75" style="width:1in;height:18pt" o:ole="">
            <v:imagedata r:id="rId43" o:title=""/>
          </v:shape>
          <w:control r:id="rId44" w:name="DefaultOcxName19" w:shapeid="_x0000_i1127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0" type="#_x0000_t75" style="width:1in;height:18pt" o:ole="">
            <v:imagedata r:id="rId45" o:title=""/>
          </v:shape>
          <w:control r:id="rId46" w:name="DefaultOcxName20" w:shapeid="_x0000_i1130"/>
        </w:object>
      </w:r>
      <w:r w:rsidRPr="00D47B4B">
        <w:rPr>
          <w:rFonts w:ascii="TH SarabunPSK" w:eastAsia="Times New Roman" w:hAnsi="TH SarabunPSK" w:cs="TH SarabunPSK"/>
          <w:sz w:val="21"/>
          <w:szCs w:val="21"/>
        </w:rPr>
        <w:object w:dxaOrig="225" w:dyaOrig="225">
          <v:shape id="_x0000_i1133" type="#_x0000_t75" style="width:1in;height:18pt" o:ole="">
            <v:imagedata r:id="rId47" o:title=""/>
          </v:shape>
          <w:control r:id="rId48" w:name="DefaultOcxName21" w:shapeid="_x0000_i1133"/>
        </w:object>
      </w:r>
    </w:p>
    <w:p w:rsidR="00FA7377" w:rsidRPr="00D47B4B" w:rsidRDefault="00FA7377" w:rsidP="00FA7377">
      <w:pPr>
        <w:pBdr>
          <w:top w:val="single" w:sz="6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vanish/>
          <w:sz w:val="16"/>
          <w:szCs w:val="20"/>
        </w:rPr>
      </w:pPr>
      <w:r w:rsidRPr="00D47B4B">
        <w:rPr>
          <w:rFonts w:ascii="TH SarabunPSK" w:eastAsia="Times New Roman" w:hAnsi="TH SarabunPSK" w:cs="TH SarabunPSK"/>
          <w:vanish/>
          <w:sz w:val="16"/>
          <w:szCs w:val="20"/>
          <w:cs/>
        </w:rPr>
        <w:t>ส่วนล่างของฟอร์ม</w:t>
      </w:r>
    </w:p>
    <w:p w:rsidR="00C3321B" w:rsidRPr="00D47B4B" w:rsidRDefault="00C3321B">
      <w:pPr>
        <w:rPr>
          <w:rFonts w:ascii="TH SarabunPSK" w:hAnsi="TH SarabunPSK" w:cs="TH SarabunPSK"/>
        </w:rPr>
      </w:pPr>
    </w:p>
    <w:sectPr w:rsidR="00C3321B" w:rsidRPr="00D47B4B" w:rsidSect="009449EC">
      <w:pgSz w:w="11906" w:h="16838"/>
      <w:pgMar w:top="993" w:right="1440" w:bottom="709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A7377"/>
    <w:rsid w:val="00025D6A"/>
    <w:rsid w:val="00034CB9"/>
    <w:rsid w:val="000507CD"/>
    <w:rsid w:val="0006476E"/>
    <w:rsid w:val="0008737C"/>
    <w:rsid w:val="00104F22"/>
    <w:rsid w:val="00106223"/>
    <w:rsid w:val="00181AB3"/>
    <w:rsid w:val="001A0DDD"/>
    <w:rsid w:val="001A64B3"/>
    <w:rsid w:val="00273545"/>
    <w:rsid w:val="00274492"/>
    <w:rsid w:val="00275991"/>
    <w:rsid w:val="0028482C"/>
    <w:rsid w:val="002B230E"/>
    <w:rsid w:val="002D7614"/>
    <w:rsid w:val="0030673C"/>
    <w:rsid w:val="003370CC"/>
    <w:rsid w:val="00353CDA"/>
    <w:rsid w:val="00433E51"/>
    <w:rsid w:val="00455F3F"/>
    <w:rsid w:val="00483BC5"/>
    <w:rsid w:val="004B3A2D"/>
    <w:rsid w:val="004C7344"/>
    <w:rsid w:val="00521000"/>
    <w:rsid w:val="00566AC5"/>
    <w:rsid w:val="005820FD"/>
    <w:rsid w:val="005B0C2C"/>
    <w:rsid w:val="005C13EB"/>
    <w:rsid w:val="005C65B1"/>
    <w:rsid w:val="005D2E81"/>
    <w:rsid w:val="005D65E7"/>
    <w:rsid w:val="005D6E2A"/>
    <w:rsid w:val="005D7F36"/>
    <w:rsid w:val="005E6C56"/>
    <w:rsid w:val="00611476"/>
    <w:rsid w:val="00620548"/>
    <w:rsid w:val="006247F6"/>
    <w:rsid w:val="0067110A"/>
    <w:rsid w:val="006C0673"/>
    <w:rsid w:val="00715489"/>
    <w:rsid w:val="00744D5D"/>
    <w:rsid w:val="007462DE"/>
    <w:rsid w:val="00777F8A"/>
    <w:rsid w:val="007A2487"/>
    <w:rsid w:val="007F55F3"/>
    <w:rsid w:val="008001EB"/>
    <w:rsid w:val="00850B35"/>
    <w:rsid w:val="008710F0"/>
    <w:rsid w:val="008A57C0"/>
    <w:rsid w:val="008E3AA2"/>
    <w:rsid w:val="008F5653"/>
    <w:rsid w:val="00931074"/>
    <w:rsid w:val="009449EC"/>
    <w:rsid w:val="00960FC8"/>
    <w:rsid w:val="009B65A3"/>
    <w:rsid w:val="009C697A"/>
    <w:rsid w:val="00A63702"/>
    <w:rsid w:val="00A648EF"/>
    <w:rsid w:val="00AA0B85"/>
    <w:rsid w:val="00AA2373"/>
    <w:rsid w:val="00AB38D6"/>
    <w:rsid w:val="00AB4868"/>
    <w:rsid w:val="00AB6C07"/>
    <w:rsid w:val="00AE318B"/>
    <w:rsid w:val="00AF22B1"/>
    <w:rsid w:val="00B36889"/>
    <w:rsid w:val="00B642C1"/>
    <w:rsid w:val="00B75138"/>
    <w:rsid w:val="00B777ED"/>
    <w:rsid w:val="00BC3086"/>
    <w:rsid w:val="00BD11F6"/>
    <w:rsid w:val="00BF3655"/>
    <w:rsid w:val="00C042BB"/>
    <w:rsid w:val="00C23384"/>
    <w:rsid w:val="00C3321B"/>
    <w:rsid w:val="00C41568"/>
    <w:rsid w:val="00C45292"/>
    <w:rsid w:val="00C57AE1"/>
    <w:rsid w:val="00C6362E"/>
    <w:rsid w:val="00C73507"/>
    <w:rsid w:val="00C87571"/>
    <w:rsid w:val="00CC3E39"/>
    <w:rsid w:val="00CE3B9D"/>
    <w:rsid w:val="00CE76B4"/>
    <w:rsid w:val="00D47B4B"/>
    <w:rsid w:val="00D61815"/>
    <w:rsid w:val="00D6607F"/>
    <w:rsid w:val="00D87971"/>
    <w:rsid w:val="00DB5EC1"/>
    <w:rsid w:val="00DD4E73"/>
    <w:rsid w:val="00DD52AF"/>
    <w:rsid w:val="00DF316B"/>
    <w:rsid w:val="00DF37E6"/>
    <w:rsid w:val="00E024CD"/>
    <w:rsid w:val="00E67B54"/>
    <w:rsid w:val="00EC27E6"/>
    <w:rsid w:val="00F4091B"/>
    <w:rsid w:val="00F444FA"/>
    <w:rsid w:val="00F922FF"/>
    <w:rsid w:val="00F96326"/>
    <w:rsid w:val="00FA7377"/>
    <w:rsid w:val="00FD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377"/>
    <w:rPr>
      <w:b/>
      <w:bCs/>
    </w:rPr>
  </w:style>
  <w:style w:type="paragraph" w:styleId="a4">
    <w:name w:val="Normal (Web)"/>
    <w:basedOn w:val="a"/>
    <w:uiPriority w:val="99"/>
    <w:unhideWhenUsed/>
    <w:rsid w:val="00FA73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A7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7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7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A7377"/>
    <w:rPr>
      <w:rFonts w:ascii="Arial" w:eastAsia="Times New Roman" w:hAnsi="Arial" w:cs="Cordia New"/>
      <w:vanish/>
      <w:sz w:val="16"/>
      <w:szCs w:val="20"/>
    </w:rPr>
  </w:style>
  <w:style w:type="paragraph" w:styleId="a5">
    <w:name w:val="List Paragraph"/>
    <w:basedOn w:val="a"/>
    <w:uiPriority w:val="34"/>
    <w:qFormat/>
    <w:rsid w:val="00C2338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23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hyperlink" Target="http://www.eipun.go.th&#160;&#3649;&#3621;&#3632;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0A4C-12A1-4E8B-8780-F114F53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choose</cp:lastModifiedBy>
  <cp:revision>76</cp:revision>
  <cp:lastPrinted>2015-01-28T08:55:00Z</cp:lastPrinted>
  <dcterms:created xsi:type="dcterms:W3CDTF">2002-01-01T20:55:00Z</dcterms:created>
  <dcterms:modified xsi:type="dcterms:W3CDTF">2015-01-28T08:55:00Z</dcterms:modified>
</cp:coreProperties>
</file>